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08B4D4" w14:textId="77777777" w:rsidR="00C04A79" w:rsidRPr="00011AC8" w:rsidRDefault="00C04A79" w:rsidP="00C04A79">
      <w:pPr>
        <w:pStyle w:val="ListBullet"/>
        <w:numPr>
          <w:ilvl w:val="0"/>
          <w:numId w:val="0"/>
        </w:numPr>
        <w:rPr>
          <w:rFonts w:cs="Tahoma"/>
          <w:b/>
          <w:sz w:val="24"/>
          <w:szCs w:val="24"/>
        </w:rPr>
      </w:pPr>
      <w:bookmarkStart w:id="0" w:name="_GoBack"/>
      <w:bookmarkEnd w:id="0"/>
      <w:r w:rsidRPr="00011AC8">
        <w:rPr>
          <w:rFonts w:cs="Tahoma"/>
          <w:b/>
          <w:sz w:val="24"/>
          <w:szCs w:val="24"/>
        </w:rPr>
        <w:t>Borno State Government Budget Calendar</w:t>
      </w:r>
    </w:p>
    <w:tbl>
      <w:tblPr>
        <w:tblW w:w="87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3"/>
        <w:gridCol w:w="1800"/>
        <w:gridCol w:w="2880"/>
      </w:tblGrid>
      <w:tr w:rsidR="00C04A79" w:rsidRPr="00011AC8" w14:paraId="706107DD" w14:textId="77777777" w:rsidTr="004476B1">
        <w:tc>
          <w:tcPr>
            <w:tcW w:w="4073" w:type="dxa"/>
            <w:shd w:val="clear" w:color="auto" w:fill="A6A6A6"/>
          </w:tcPr>
          <w:p w14:paraId="590DE781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011AC8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Stage</w:t>
            </w:r>
          </w:p>
        </w:tc>
        <w:tc>
          <w:tcPr>
            <w:tcW w:w="1800" w:type="dxa"/>
            <w:shd w:val="clear" w:color="auto" w:fill="A6A6A6"/>
          </w:tcPr>
          <w:p w14:paraId="05772C70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011AC8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Timeline</w:t>
            </w:r>
          </w:p>
        </w:tc>
        <w:tc>
          <w:tcPr>
            <w:tcW w:w="2880" w:type="dxa"/>
            <w:shd w:val="clear" w:color="auto" w:fill="A6A6A6"/>
          </w:tcPr>
          <w:p w14:paraId="47F07FBB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b/>
                <w:color w:val="FFFFFF"/>
                <w:sz w:val="24"/>
                <w:szCs w:val="24"/>
              </w:rPr>
            </w:pPr>
            <w:r w:rsidRPr="00011AC8">
              <w:rPr>
                <w:rFonts w:ascii="Tahoma" w:hAnsi="Tahoma" w:cs="Tahoma"/>
                <w:b/>
                <w:color w:val="FFFFFF"/>
                <w:sz w:val="24"/>
                <w:szCs w:val="24"/>
              </w:rPr>
              <w:t>Responsibility</w:t>
            </w:r>
          </w:p>
        </w:tc>
      </w:tr>
      <w:tr w:rsidR="00C04A79" w:rsidRPr="00011AC8" w14:paraId="52AB455E" w14:textId="77777777" w:rsidTr="004476B1">
        <w:tc>
          <w:tcPr>
            <w:tcW w:w="4073" w:type="dxa"/>
            <w:shd w:val="clear" w:color="auto" w:fill="auto"/>
          </w:tcPr>
          <w:p w14:paraId="5577AECE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Annual Sector Performance Review</w:t>
            </w:r>
          </w:p>
        </w:tc>
        <w:tc>
          <w:tcPr>
            <w:tcW w:w="1800" w:type="dxa"/>
            <w:shd w:val="clear" w:color="auto" w:fill="auto"/>
          </w:tcPr>
          <w:p w14:paraId="6B7A090C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March to May</w:t>
            </w:r>
          </w:p>
        </w:tc>
        <w:tc>
          <w:tcPr>
            <w:tcW w:w="2880" w:type="dxa"/>
            <w:shd w:val="clear" w:color="auto" w:fill="auto"/>
          </w:tcPr>
          <w:p w14:paraId="43BA06FF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Sectors with support from Min</w:t>
            </w:r>
            <w:r>
              <w:rPr>
                <w:rFonts w:ascii="Tahoma" w:hAnsi="Tahoma" w:cs="Tahoma"/>
                <w:sz w:val="24"/>
                <w:szCs w:val="24"/>
              </w:rPr>
              <w:t>i</w:t>
            </w:r>
            <w:r w:rsidRPr="00011AC8">
              <w:rPr>
                <w:rFonts w:ascii="Tahoma" w:hAnsi="Tahoma" w:cs="Tahoma"/>
                <w:sz w:val="24"/>
                <w:szCs w:val="24"/>
              </w:rPr>
              <w:t>stry of Finance Budget and Planning (MoFBP)</w:t>
            </w:r>
          </w:p>
        </w:tc>
      </w:tr>
      <w:tr w:rsidR="00C04A79" w:rsidRPr="00011AC8" w14:paraId="6252CC3F" w14:textId="77777777" w:rsidTr="004476B1">
        <w:tc>
          <w:tcPr>
            <w:tcW w:w="4073" w:type="dxa"/>
            <w:shd w:val="clear" w:color="auto" w:fill="auto"/>
          </w:tcPr>
          <w:p w14:paraId="0F911419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Preparation of Economic and Fiscal Update, Fiscal Strategy Paper &amp; Budget Policy Statement (EFU-FSP-BPS) document</w:t>
            </w:r>
          </w:p>
        </w:tc>
        <w:tc>
          <w:tcPr>
            <w:tcW w:w="1800" w:type="dxa"/>
            <w:shd w:val="clear" w:color="auto" w:fill="auto"/>
          </w:tcPr>
          <w:p w14:paraId="4BBCBA9A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May to June</w:t>
            </w:r>
          </w:p>
        </w:tc>
        <w:tc>
          <w:tcPr>
            <w:tcW w:w="2880" w:type="dxa"/>
            <w:shd w:val="clear" w:color="auto" w:fill="auto"/>
          </w:tcPr>
          <w:p w14:paraId="224F96A4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Budget Working Group (BWG)</w:t>
            </w:r>
          </w:p>
        </w:tc>
      </w:tr>
      <w:tr w:rsidR="00C04A79" w:rsidRPr="00011AC8" w14:paraId="2840948E" w14:textId="77777777" w:rsidTr="004476B1">
        <w:tc>
          <w:tcPr>
            <w:tcW w:w="4073" w:type="dxa"/>
            <w:shd w:val="clear" w:color="auto" w:fill="auto"/>
          </w:tcPr>
          <w:p w14:paraId="1D726F58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Review and Rollover of MTSSs</w:t>
            </w:r>
          </w:p>
        </w:tc>
        <w:tc>
          <w:tcPr>
            <w:tcW w:w="1800" w:type="dxa"/>
            <w:shd w:val="clear" w:color="auto" w:fill="auto"/>
          </w:tcPr>
          <w:p w14:paraId="4A26505F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May to June</w:t>
            </w:r>
          </w:p>
        </w:tc>
        <w:tc>
          <w:tcPr>
            <w:tcW w:w="2880" w:type="dxa"/>
            <w:shd w:val="clear" w:color="auto" w:fill="auto"/>
          </w:tcPr>
          <w:p w14:paraId="3AE61857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 xml:space="preserve">Sectors with support from MoFBP and BWG </w:t>
            </w:r>
          </w:p>
        </w:tc>
      </w:tr>
      <w:tr w:rsidR="00C04A79" w:rsidRPr="00011AC8" w14:paraId="7110AED1" w14:textId="77777777" w:rsidTr="004476B1">
        <w:tc>
          <w:tcPr>
            <w:tcW w:w="4073" w:type="dxa"/>
            <w:shd w:val="clear" w:color="auto" w:fill="auto"/>
          </w:tcPr>
          <w:p w14:paraId="508FC1FC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 xml:space="preserve">Submission of EFU-FSP-BPS to </w:t>
            </w:r>
            <w:proofErr w:type="spellStart"/>
            <w:r w:rsidRPr="00011AC8">
              <w:rPr>
                <w:rFonts w:ascii="Tahoma" w:hAnsi="Tahoma" w:cs="Tahoma"/>
                <w:sz w:val="24"/>
                <w:szCs w:val="24"/>
              </w:rPr>
              <w:t>ExCo</w:t>
            </w:r>
            <w:proofErr w:type="spellEnd"/>
            <w:r w:rsidRPr="00011AC8">
              <w:rPr>
                <w:rFonts w:ascii="Tahoma" w:hAnsi="Tahoma" w:cs="Tahoma"/>
                <w:sz w:val="24"/>
                <w:szCs w:val="24"/>
              </w:rPr>
              <w:t xml:space="preserve"> for Approval</w:t>
            </w:r>
          </w:p>
        </w:tc>
        <w:tc>
          <w:tcPr>
            <w:tcW w:w="1800" w:type="dxa"/>
            <w:shd w:val="clear" w:color="auto" w:fill="auto"/>
          </w:tcPr>
          <w:p w14:paraId="3611B571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End of June</w:t>
            </w:r>
          </w:p>
        </w:tc>
        <w:tc>
          <w:tcPr>
            <w:tcW w:w="2880" w:type="dxa"/>
            <w:shd w:val="clear" w:color="auto" w:fill="auto"/>
          </w:tcPr>
          <w:p w14:paraId="606A822C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MoFBP</w:t>
            </w:r>
          </w:p>
        </w:tc>
      </w:tr>
      <w:tr w:rsidR="00C04A79" w:rsidRPr="00011AC8" w14:paraId="7AFCCFBF" w14:textId="77777777" w:rsidTr="004476B1">
        <w:tc>
          <w:tcPr>
            <w:tcW w:w="4073" w:type="dxa"/>
            <w:shd w:val="clear" w:color="auto" w:fill="auto"/>
          </w:tcPr>
          <w:p w14:paraId="280F8A27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Stakeholder Consultation (</w:t>
            </w:r>
            <w:r>
              <w:rPr>
                <w:rFonts w:ascii="Tahoma" w:hAnsi="Tahoma" w:cs="Tahoma"/>
                <w:sz w:val="24"/>
                <w:szCs w:val="24"/>
              </w:rPr>
              <w:t>Legislators,</w:t>
            </w:r>
            <w:r w:rsidRPr="00011AC8">
              <w:rPr>
                <w:rFonts w:ascii="Tahoma" w:hAnsi="Tahoma" w:cs="Tahoma"/>
                <w:sz w:val="24"/>
                <w:szCs w:val="24"/>
              </w:rPr>
              <w:t xml:space="preserve"> Civil Society Organizations (CSOs), </w:t>
            </w:r>
            <w:r>
              <w:rPr>
                <w:rFonts w:ascii="Tahoma" w:hAnsi="Tahoma" w:cs="Tahoma"/>
                <w:sz w:val="24"/>
                <w:szCs w:val="24"/>
              </w:rPr>
              <w:t xml:space="preserve">Traditional Institutions, Professional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Organisations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Labour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Unions and </w:t>
            </w:r>
            <w:r w:rsidRPr="00011AC8">
              <w:rPr>
                <w:rFonts w:ascii="Tahoma" w:hAnsi="Tahoma" w:cs="Tahoma"/>
                <w:sz w:val="24"/>
                <w:szCs w:val="24"/>
              </w:rPr>
              <w:t>other stakeholders)</w:t>
            </w:r>
          </w:p>
          <w:p w14:paraId="7733C851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898B693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End of June</w:t>
            </w:r>
          </w:p>
        </w:tc>
        <w:tc>
          <w:tcPr>
            <w:tcW w:w="2880" w:type="dxa"/>
            <w:shd w:val="clear" w:color="auto" w:fill="auto"/>
          </w:tcPr>
          <w:p w14:paraId="35A0F5A7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BWG in collaboration with</w:t>
            </w:r>
            <w:r w:rsidRPr="00011A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011AC8">
              <w:rPr>
                <w:rFonts w:ascii="Tahoma" w:hAnsi="Tahoma" w:cs="Tahoma"/>
                <w:sz w:val="24"/>
                <w:szCs w:val="24"/>
              </w:rPr>
              <w:t>ExCo</w:t>
            </w:r>
            <w:proofErr w:type="spellEnd"/>
          </w:p>
        </w:tc>
      </w:tr>
      <w:tr w:rsidR="00C04A79" w:rsidRPr="00011AC8" w14:paraId="3422BF45" w14:textId="77777777" w:rsidTr="004476B1">
        <w:tc>
          <w:tcPr>
            <w:tcW w:w="4073" w:type="dxa"/>
            <w:shd w:val="clear" w:color="auto" w:fill="auto"/>
          </w:tcPr>
          <w:p w14:paraId="4FBAC88C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 xml:space="preserve">Submission of EFU-FSP-BPS to SHoA </w:t>
            </w:r>
          </w:p>
        </w:tc>
        <w:tc>
          <w:tcPr>
            <w:tcW w:w="1800" w:type="dxa"/>
            <w:shd w:val="clear" w:color="auto" w:fill="auto"/>
          </w:tcPr>
          <w:p w14:paraId="4BAC8DEE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June/</w:t>
            </w:r>
            <w:r w:rsidRPr="00011AC8">
              <w:rPr>
                <w:rFonts w:ascii="Tahoma" w:hAnsi="Tahoma" w:cs="Tahoma"/>
                <w:sz w:val="24"/>
                <w:szCs w:val="24"/>
              </w:rPr>
              <w:t>July</w:t>
            </w:r>
          </w:p>
        </w:tc>
        <w:tc>
          <w:tcPr>
            <w:tcW w:w="2880" w:type="dxa"/>
            <w:shd w:val="clear" w:color="auto" w:fill="auto"/>
          </w:tcPr>
          <w:p w14:paraId="35CDD2F5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MoFBP</w:t>
            </w:r>
          </w:p>
        </w:tc>
      </w:tr>
      <w:tr w:rsidR="00C04A79" w:rsidRPr="00011AC8" w14:paraId="36A04941" w14:textId="77777777" w:rsidTr="004476B1">
        <w:tc>
          <w:tcPr>
            <w:tcW w:w="4073" w:type="dxa"/>
            <w:shd w:val="clear" w:color="auto" w:fill="auto"/>
          </w:tcPr>
          <w:p w14:paraId="341091BC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 xml:space="preserve">Issuance of Budget Call Circular  </w:t>
            </w:r>
          </w:p>
        </w:tc>
        <w:tc>
          <w:tcPr>
            <w:tcW w:w="1800" w:type="dxa"/>
            <w:shd w:val="clear" w:color="auto" w:fill="auto"/>
          </w:tcPr>
          <w:p w14:paraId="7AB3A0B3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First Week of </w:t>
            </w:r>
            <w:r w:rsidRPr="00011AC8">
              <w:rPr>
                <w:rFonts w:ascii="Tahoma" w:hAnsi="Tahoma" w:cs="Tahoma"/>
                <w:sz w:val="24"/>
                <w:szCs w:val="24"/>
              </w:rPr>
              <w:t>July</w:t>
            </w:r>
          </w:p>
        </w:tc>
        <w:tc>
          <w:tcPr>
            <w:tcW w:w="2880" w:type="dxa"/>
            <w:shd w:val="clear" w:color="auto" w:fill="auto"/>
          </w:tcPr>
          <w:p w14:paraId="5828F733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MoFBP</w:t>
            </w:r>
          </w:p>
        </w:tc>
      </w:tr>
      <w:tr w:rsidR="00C04A79" w:rsidRPr="00011AC8" w14:paraId="582A50AA" w14:textId="77777777" w:rsidTr="004476B1">
        <w:tc>
          <w:tcPr>
            <w:tcW w:w="4073" w:type="dxa"/>
            <w:shd w:val="clear" w:color="auto" w:fill="auto"/>
          </w:tcPr>
          <w:p w14:paraId="3E270167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Pre-Budget Meeting with MDAs</w:t>
            </w:r>
          </w:p>
        </w:tc>
        <w:tc>
          <w:tcPr>
            <w:tcW w:w="1800" w:type="dxa"/>
            <w:shd w:val="clear" w:color="auto" w:fill="auto"/>
          </w:tcPr>
          <w:p w14:paraId="796DAE7F" w14:textId="77777777" w:rsidR="00C04A79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First Week of July</w:t>
            </w:r>
          </w:p>
        </w:tc>
        <w:tc>
          <w:tcPr>
            <w:tcW w:w="2880" w:type="dxa"/>
            <w:shd w:val="clear" w:color="auto" w:fill="auto"/>
          </w:tcPr>
          <w:p w14:paraId="7FCC356B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MoFBP with MDAs (MDAs Budget Committees)</w:t>
            </w:r>
          </w:p>
        </w:tc>
      </w:tr>
      <w:tr w:rsidR="00C04A79" w:rsidRPr="00011AC8" w14:paraId="7D1EC5E1" w14:textId="77777777" w:rsidTr="004476B1">
        <w:tc>
          <w:tcPr>
            <w:tcW w:w="4073" w:type="dxa"/>
            <w:shd w:val="clear" w:color="auto" w:fill="auto"/>
          </w:tcPr>
          <w:p w14:paraId="6A658144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Preparation and Submission of MDA’s Budget Proposals</w:t>
            </w:r>
          </w:p>
        </w:tc>
        <w:tc>
          <w:tcPr>
            <w:tcW w:w="1800" w:type="dxa"/>
            <w:shd w:val="clear" w:color="auto" w:fill="auto"/>
          </w:tcPr>
          <w:p w14:paraId="531D030A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End of August</w:t>
            </w:r>
          </w:p>
        </w:tc>
        <w:tc>
          <w:tcPr>
            <w:tcW w:w="2880" w:type="dxa"/>
            <w:shd w:val="clear" w:color="auto" w:fill="auto"/>
          </w:tcPr>
          <w:p w14:paraId="1B0A81B5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MDAs</w:t>
            </w:r>
          </w:p>
        </w:tc>
      </w:tr>
      <w:tr w:rsidR="00C04A79" w:rsidRPr="00011AC8" w14:paraId="36037766" w14:textId="77777777" w:rsidTr="004476B1">
        <w:tc>
          <w:tcPr>
            <w:tcW w:w="4073" w:type="dxa"/>
            <w:shd w:val="clear" w:color="auto" w:fill="auto"/>
          </w:tcPr>
          <w:p w14:paraId="209A53BC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 xml:space="preserve">Bilateral Discussions and </w:t>
            </w:r>
            <w:proofErr w:type="spellStart"/>
            <w:r w:rsidRPr="00011AC8">
              <w:rPr>
                <w:rFonts w:ascii="Tahoma" w:hAnsi="Tahoma" w:cs="Tahoma"/>
                <w:sz w:val="24"/>
                <w:szCs w:val="24"/>
              </w:rPr>
              <w:t>Defence</w:t>
            </w:r>
            <w:proofErr w:type="spellEnd"/>
            <w:r w:rsidRPr="00011AC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14:paraId="5B8B04AC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September</w:t>
            </w:r>
          </w:p>
        </w:tc>
        <w:tc>
          <w:tcPr>
            <w:tcW w:w="2880" w:type="dxa"/>
            <w:shd w:val="clear" w:color="auto" w:fill="auto"/>
          </w:tcPr>
          <w:p w14:paraId="7F3F2F38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BWG in collaboration with MoFBP</w:t>
            </w:r>
          </w:p>
        </w:tc>
      </w:tr>
      <w:tr w:rsidR="00C04A79" w:rsidRPr="00011AC8" w14:paraId="6BCCDD75" w14:textId="77777777" w:rsidTr="004476B1">
        <w:tc>
          <w:tcPr>
            <w:tcW w:w="4073" w:type="dxa"/>
            <w:shd w:val="clear" w:color="auto" w:fill="auto"/>
          </w:tcPr>
          <w:p w14:paraId="3E0847DE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Consolidation of MDA’s Proposals</w:t>
            </w:r>
          </w:p>
        </w:tc>
        <w:tc>
          <w:tcPr>
            <w:tcW w:w="1800" w:type="dxa"/>
            <w:shd w:val="clear" w:color="auto" w:fill="auto"/>
          </w:tcPr>
          <w:p w14:paraId="5EB9D1E2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September</w:t>
            </w:r>
          </w:p>
        </w:tc>
        <w:tc>
          <w:tcPr>
            <w:tcW w:w="2880" w:type="dxa"/>
            <w:shd w:val="clear" w:color="auto" w:fill="auto"/>
          </w:tcPr>
          <w:p w14:paraId="19B5BAD3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MoFBP</w:t>
            </w:r>
          </w:p>
        </w:tc>
      </w:tr>
      <w:tr w:rsidR="00C04A79" w:rsidRPr="00011AC8" w14:paraId="5F5F5EB0" w14:textId="77777777" w:rsidTr="004476B1">
        <w:tc>
          <w:tcPr>
            <w:tcW w:w="4073" w:type="dxa"/>
            <w:shd w:val="clear" w:color="auto" w:fill="auto"/>
          </w:tcPr>
          <w:p w14:paraId="2D58C32C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011AC8">
              <w:rPr>
                <w:rFonts w:ascii="Tahoma" w:hAnsi="Tahoma" w:cs="Tahoma"/>
                <w:sz w:val="24"/>
                <w:szCs w:val="24"/>
              </w:rPr>
              <w:t>ExCo</w:t>
            </w:r>
            <w:proofErr w:type="spellEnd"/>
            <w:r w:rsidRPr="00011AC8">
              <w:rPr>
                <w:rFonts w:ascii="Tahoma" w:hAnsi="Tahoma" w:cs="Tahoma"/>
                <w:sz w:val="24"/>
                <w:szCs w:val="24"/>
              </w:rPr>
              <w:t xml:space="preserve"> review and approval of draft budget</w:t>
            </w:r>
          </w:p>
        </w:tc>
        <w:tc>
          <w:tcPr>
            <w:tcW w:w="1800" w:type="dxa"/>
            <w:shd w:val="clear" w:color="auto" w:fill="auto"/>
          </w:tcPr>
          <w:p w14:paraId="41443797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October</w:t>
            </w:r>
          </w:p>
        </w:tc>
        <w:tc>
          <w:tcPr>
            <w:tcW w:w="2880" w:type="dxa"/>
            <w:shd w:val="clear" w:color="auto" w:fill="auto"/>
          </w:tcPr>
          <w:p w14:paraId="71157611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011AC8">
              <w:rPr>
                <w:rFonts w:ascii="Tahoma" w:hAnsi="Tahoma" w:cs="Tahoma"/>
                <w:sz w:val="24"/>
                <w:szCs w:val="24"/>
              </w:rPr>
              <w:t>ExCo</w:t>
            </w:r>
            <w:proofErr w:type="spellEnd"/>
          </w:p>
        </w:tc>
      </w:tr>
      <w:tr w:rsidR="00C04A79" w:rsidRPr="00011AC8" w14:paraId="6EF04187" w14:textId="77777777" w:rsidTr="004476B1">
        <w:tc>
          <w:tcPr>
            <w:tcW w:w="4073" w:type="dxa"/>
            <w:shd w:val="clear" w:color="auto" w:fill="auto"/>
          </w:tcPr>
          <w:p w14:paraId="68C07128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Presentation of proposed budget to SHoA</w:t>
            </w:r>
          </w:p>
        </w:tc>
        <w:tc>
          <w:tcPr>
            <w:tcW w:w="1800" w:type="dxa"/>
            <w:shd w:val="clear" w:color="auto" w:fill="auto"/>
          </w:tcPr>
          <w:p w14:paraId="39C208F6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October</w:t>
            </w:r>
          </w:p>
        </w:tc>
        <w:tc>
          <w:tcPr>
            <w:tcW w:w="2880" w:type="dxa"/>
            <w:shd w:val="clear" w:color="auto" w:fill="auto"/>
          </w:tcPr>
          <w:p w14:paraId="63DEA1C0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HE, The Governor</w:t>
            </w:r>
          </w:p>
        </w:tc>
      </w:tr>
      <w:tr w:rsidR="00C04A79" w:rsidRPr="00011AC8" w14:paraId="064191C9" w14:textId="77777777" w:rsidTr="004476B1">
        <w:tc>
          <w:tcPr>
            <w:tcW w:w="4073" w:type="dxa"/>
            <w:shd w:val="clear" w:color="auto" w:fill="auto"/>
          </w:tcPr>
          <w:p w14:paraId="120EBEC6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 xml:space="preserve">Budget </w:t>
            </w:r>
            <w:proofErr w:type="spellStart"/>
            <w:r w:rsidRPr="00011AC8">
              <w:rPr>
                <w:rFonts w:ascii="Tahoma" w:hAnsi="Tahoma" w:cs="Tahoma"/>
                <w:sz w:val="24"/>
                <w:szCs w:val="24"/>
              </w:rPr>
              <w:t>defence</w:t>
            </w:r>
            <w:proofErr w:type="spellEnd"/>
            <w:r w:rsidRPr="00011AC8">
              <w:rPr>
                <w:rFonts w:ascii="Tahoma" w:hAnsi="Tahoma" w:cs="Tahoma"/>
                <w:sz w:val="24"/>
                <w:szCs w:val="24"/>
              </w:rPr>
              <w:t xml:space="preserve"> by MDA’s before SHoA</w:t>
            </w:r>
          </w:p>
        </w:tc>
        <w:tc>
          <w:tcPr>
            <w:tcW w:w="1800" w:type="dxa"/>
            <w:shd w:val="clear" w:color="auto" w:fill="auto"/>
          </w:tcPr>
          <w:p w14:paraId="5AB9669A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October/ </w:t>
            </w:r>
            <w:r w:rsidRPr="00011AC8">
              <w:rPr>
                <w:rFonts w:ascii="Tahoma" w:hAnsi="Tahoma" w:cs="Tahoma"/>
                <w:sz w:val="24"/>
                <w:szCs w:val="24"/>
              </w:rPr>
              <w:t>November</w:t>
            </w:r>
          </w:p>
        </w:tc>
        <w:tc>
          <w:tcPr>
            <w:tcW w:w="2880" w:type="dxa"/>
            <w:shd w:val="clear" w:color="auto" w:fill="auto"/>
          </w:tcPr>
          <w:p w14:paraId="15A21663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SHoA</w:t>
            </w:r>
          </w:p>
        </w:tc>
      </w:tr>
      <w:tr w:rsidR="00C04A79" w:rsidRPr="00011AC8" w14:paraId="6AA671DF" w14:textId="77777777" w:rsidTr="004476B1">
        <w:tc>
          <w:tcPr>
            <w:tcW w:w="4073" w:type="dxa"/>
            <w:shd w:val="clear" w:color="auto" w:fill="auto"/>
          </w:tcPr>
          <w:p w14:paraId="1C8279E1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Debate and approval of budget by SHoA</w:t>
            </w:r>
          </w:p>
        </w:tc>
        <w:tc>
          <w:tcPr>
            <w:tcW w:w="1800" w:type="dxa"/>
            <w:shd w:val="clear" w:color="auto" w:fill="auto"/>
          </w:tcPr>
          <w:p w14:paraId="548A6682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December</w:t>
            </w:r>
          </w:p>
        </w:tc>
        <w:tc>
          <w:tcPr>
            <w:tcW w:w="2880" w:type="dxa"/>
            <w:shd w:val="clear" w:color="auto" w:fill="auto"/>
          </w:tcPr>
          <w:p w14:paraId="5C8B64CA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SHoA</w:t>
            </w:r>
          </w:p>
        </w:tc>
      </w:tr>
      <w:tr w:rsidR="00C04A79" w:rsidRPr="00011AC8" w14:paraId="0EE52A98" w14:textId="77777777" w:rsidTr="004476B1">
        <w:tc>
          <w:tcPr>
            <w:tcW w:w="4073" w:type="dxa"/>
            <w:shd w:val="clear" w:color="auto" w:fill="auto"/>
          </w:tcPr>
          <w:p w14:paraId="0E6B65B6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Governor’s assent</w:t>
            </w:r>
          </w:p>
        </w:tc>
        <w:tc>
          <w:tcPr>
            <w:tcW w:w="1800" w:type="dxa"/>
            <w:shd w:val="clear" w:color="auto" w:fill="auto"/>
          </w:tcPr>
          <w:p w14:paraId="4929A798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December</w:t>
            </w:r>
          </w:p>
        </w:tc>
        <w:tc>
          <w:tcPr>
            <w:tcW w:w="2880" w:type="dxa"/>
            <w:shd w:val="clear" w:color="auto" w:fill="auto"/>
          </w:tcPr>
          <w:p w14:paraId="5E0F6010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11AC8">
              <w:rPr>
                <w:rFonts w:ascii="Tahoma" w:hAnsi="Tahoma" w:cs="Tahoma"/>
                <w:sz w:val="24"/>
                <w:szCs w:val="24"/>
              </w:rPr>
              <w:t>HE, The Governor</w:t>
            </w:r>
          </w:p>
        </w:tc>
      </w:tr>
      <w:tr w:rsidR="00C04A79" w:rsidRPr="00011AC8" w14:paraId="313A2B10" w14:textId="77777777" w:rsidTr="004476B1">
        <w:tc>
          <w:tcPr>
            <w:tcW w:w="4073" w:type="dxa"/>
            <w:shd w:val="clear" w:color="auto" w:fill="auto"/>
          </w:tcPr>
          <w:p w14:paraId="089FC876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Budget Analysis</w:t>
            </w:r>
          </w:p>
        </w:tc>
        <w:tc>
          <w:tcPr>
            <w:tcW w:w="1800" w:type="dxa"/>
            <w:shd w:val="clear" w:color="auto" w:fill="auto"/>
          </w:tcPr>
          <w:p w14:paraId="74DA1607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January</w:t>
            </w:r>
          </w:p>
        </w:tc>
        <w:tc>
          <w:tcPr>
            <w:tcW w:w="2880" w:type="dxa"/>
            <w:shd w:val="clear" w:color="auto" w:fill="auto"/>
          </w:tcPr>
          <w:p w14:paraId="6D8C0F77" w14:textId="77777777" w:rsidR="00C04A79" w:rsidRPr="00011AC8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Commissioner, </w:t>
            </w:r>
            <w:r w:rsidRPr="00E127AB">
              <w:rPr>
                <w:rFonts w:ascii="Tahoma" w:hAnsi="Tahoma" w:cs="Tahoma"/>
                <w:sz w:val="24"/>
                <w:szCs w:val="24"/>
              </w:rPr>
              <w:t>MoFBP</w:t>
            </w:r>
            <w:r>
              <w:rPr>
                <w:rFonts w:ascii="Tahoma" w:hAnsi="Tahoma" w:cs="Tahoma"/>
                <w:sz w:val="24"/>
                <w:szCs w:val="24"/>
              </w:rPr>
              <w:t xml:space="preserve"> with members of BWG</w:t>
            </w:r>
          </w:p>
        </w:tc>
      </w:tr>
      <w:tr w:rsidR="00C04A79" w:rsidRPr="00011AC8" w14:paraId="4E70A1E0" w14:textId="77777777" w:rsidTr="004476B1">
        <w:tc>
          <w:tcPr>
            <w:tcW w:w="4073" w:type="dxa"/>
            <w:shd w:val="clear" w:color="auto" w:fill="auto"/>
          </w:tcPr>
          <w:p w14:paraId="1F92CEC5" w14:textId="77777777" w:rsidR="00C04A79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Request for work plan from spending MDAs</w:t>
            </w:r>
          </w:p>
        </w:tc>
        <w:tc>
          <w:tcPr>
            <w:tcW w:w="1800" w:type="dxa"/>
            <w:shd w:val="clear" w:color="auto" w:fill="auto"/>
          </w:tcPr>
          <w:p w14:paraId="5E1319C1" w14:textId="77777777" w:rsidR="00C04A79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January</w:t>
            </w:r>
          </w:p>
        </w:tc>
        <w:tc>
          <w:tcPr>
            <w:tcW w:w="2880" w:type="dxa"/>
            <w:shd w:val="clear" w:color="auto" w:fill="auto"/>
          </w:tcPr>
          <w:p w14:paraId="1DCFF82D" w14:textId="77777777" w:rsidR="00C04A79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27AB">
              <w:rPr>
                <w:rFonts w:ascii="Tahoma" w:hAnsi="Tahoma" w:cs="Tahoma"/>
                <w:sz w:val="24"/>
                <w:szCs w:val="24"/>
              </w:rPr>
              <w:t>MoFBP</w:t>
            </w:r>
          </w:p>
        </w:tc>
      </w:tr>
      <w:tr w:rsidR="00C04A79" w:rsidRPr="00011AC8" w14:paraId="2D36C669" w14:textId="77777777" w:rsidTr="004476B1">
        <w:tc>
          <w:tcPr>
            <w:tcW w:w="4073" w:type="dxa"/>
            <w:shd w:val="clear" w:color="auto" w:fill="auto"/>
          </w:tcPr>
          <w:p w14:paraId="51FEEBCF" w14:textId="77777777" w:rsidR="00C04A79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Request for monthly revenue forecast from revenue generating MDAs </w:t>
            </w:r>
          </w:p>
        </w:tc>
        <w:tc>
          <w:tcPr>
            <w:tcW w:w="1800" w:type="dxa"/>
            <w:shd w:val="clear" w:color="auto" w:fill="auto"/>
          </w:tcPr>
          <w:p w14:paraId="3BA95172" w14:textId="77777777" w:rsidR="00C04A79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January</w:t>
            </w:r>
          </w:p>
        </w:tc>
        <w:tc>
          <w:tcPr>
            <w:tcW w:w="2880" w:type="dxa"/>
            <w:shd w:val="clear" w:color="auto" w:fill="auto"/>
          </w:tcPr>
          <w:p w14:paraId="69A655CF" w14:textId="77777777" w:rsidR="00C04A79" w:rsidRPr="00E127AB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Office of Accountant General (OAG)</w:t>
            </w:r>
          </w:p>
        </w:tc>
      </w:tr>
      <w:tr w:rsidR="00C04A79" w:rsidRPr="00011AC8" w14:paraId="3AF29F3A" w14:textId="77777777" w:rsidTr="004476B1">
        <w:tc>
          <w:tcPr>
            <w:tcW w:w="4073" w:type="dxa"/>
            <w:shd w:val="clear" w:color="auto" w:fill="auto"/>
          </w:tcPr>
          <w:p w14:paraId="29666650" w14:textId="77777777" w:rsidR="00C04A79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Budget Profiling (monthly cash plan/expenditure projections)</w:t>
            </w:r>
          </w:p>
        </w:tc>
        <w:tc>
          <w:tcPr>
            <w:tcW w:w="1800" w:type="dxa"/>
            <w:shd w:val="clear" w:color="auto" w:fill="auto"/>
          </w:tcPr>
          <w:p w14:paraId="586FDF6E" w14:textId="77777777" w:rsidR="00C04A79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January</w:t>
            </w:r>
          </w:p>
        </w:tc>
        <w:tc>
          <w:tcPr>
            <w:tcW w:w="2880" w:type="dxa"/>
            <w:shd w:val="clear" w:color="auto" w:fill="auto"/>
          </w:tcPr>
          <w:p w14:paraId="56DB6D08" w14:textId="77777777" w:rsidR="00C04A79" w:rsidRPr="00E127AB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127AB">
              <w:rPr>
                <w:rFonts w:ascii="Tahoma" w:hAnsi="Tahoma" w:cs="Tahoma"/>
                <w:sz w:val="24"/>
                <w:szCs w:val="24"/>
              </w:rPr>
              <w:t>MoFBP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OAG</w:t>
            </w:r>
          </w:p>
        </w:tc>
      </w:tr>
      <w:tr w:rsidR="00C04A79" w:rsidRPr="00011AC8" w14:paraId="1FD44788" w14:textId="77777777" w:rsidTr="004476B1">
        <w:tc>
          <w:tcPr>
            <w:tcW w:w="4073" w:type="dxa"/>
            <w:shd w:val="clear" w:color="auto" w:fill="auto"/>
          </w:tcPr>
          <w:p w14:paraId="08D34D50" w14:textId="77777777" w:rsidR="00C04A79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Quarterly Budget performance review</w:t>
            </w:r>
          </w:p>
        </w:tc>
        <w:tc>
          <w:tcPr>
            <w:tcW w:w="1800" w:type="dxa"/>
            <w:shd w:val="clear" w:color="auto" w:fill="auto"/>
          </w:tcPr>
          <w:p w14:paraId="2D49B65A" w14:textId="77777777" w:rsidR="00C04A79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April/July/Oct</w:t>
            </w:r>
          </w:p>
        </w:tc>
        <w:tc>
          <w:tcPr>
            <w:tcW w:w="2880" w:type="dxa"/>
            <w:shd w:val="clear" w:color="auto" w:fill="auto"/>
          </w:tcPr>
          <w:p w14:paraId="7FE56EB0" w14:textId="77777777" w:rsidR="00C04A79" w:rsidRPr="00E127AB" w:rsidRDefault="00C04A79" w:rsidP="004476B1">
            <w:pPr>
              <w:pStyle w:val="NoSpacing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MDAs submit to MoFBP and reviewed by BWG</w:t>
            </w:r>
          </w:p>
        </w:tc>
      </w:tr>
    </w:tbl>
    <w:p w14:paraId="2DC8EDF8" w14:textId="77777777" w:rsidR="004C24DA" w:rsidRDefault="004C24DA"/>
    <w:sectPr w:rsidR="004C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20238"/>
    <w:multiLevelType w:val="multilevel"/>
    <w:tmpl w:val="CCE050BE"/>
    <w:numStyleLink w:val="ListBulletsWorldBankADB"/>
  </w:abstractNum>
  <w:abstractNum w:abstractNumId="1" w15:restartNumberingAfterBreak="0">
    <w:nsid w:val="70A00913"/>
    <w:multiLevelType w:val="multilevel"/>
    <w:tmpl w:val="CCE050BE"/>
    <w:styleLink w:val="ListBulletsWorldBankADB"/>
    <w:lvl w:ilvl="0">
      <w:start w:val="1"/>
      <w:numFmt w:val="bullet"/>
      <w:lvlRestart w:val="0"/>
      <w:pStyle w:val="ListBullet"/>
      <w:lvlText w:val=""/>
      <w:lvlJc w:val="left"/>
      <w:pPr>
        <w:ind w:left="1134" w:hanging="567"/>
      </w:pPr>
      <w:rPr>
        <w:rFonts w:ascii="Wingdings" w:hAnsi="Wingdings" w:hint="default"/>
        <w:color w:val="9DBCB0"/>
        <w:sz w:val="24"/>
      </w:rPr>
    </w:lvl>
    <w:lvl w:ilvl="1">
      <w:start w:val="1"/>
      <w:numFmt w:val="bullet"/>
      <w:pStyle w:val="ListBullet2"/>
      <w:lvlText w:val=""/>
      <w:lvlJc w:val="left"/>
      <w:pPr>
        <w:tabs>
          <w:tab w:val="num" w:pos="1134"/>
        </w:tabs>
        <w:ind w:left="1559" w:hanging="425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B0F0"/>
        <w:spacing w:val="0"/>
        <w:w w:val="0"/>
        <w:kern w:val="0"/>
        <w:position w:val="0"/>
        <w:sz w:val="24"/>
        <w:szCs w:val="0"/>
        <w:u w:val="none"/>
        <w:vertAlign w:val="baseline"/>
        <w:em w:val="none"/>
      </w:rPr>
    </w:lvl>
    <w:lvl w:ilvl="2">
      <w:start w:val="1"/>
      <w:numFmt w:val="bullet"/>
      <w:pStyle w:val="ListBullet3"/>
      <w:lvlText w:val=""/>
      <w:lvlJc w:val="left"/>
      <w:pPr>
        <w:ind w:left="1985" w:hanging="426"/>
      </w:pPr>
      <w:rPr>
        <w:rFonts w:ascii="Wingdings" w:hAnsi="Wingdings" w:hint="default"/>
        <w:color w:val="9DBCB0"/>
        <w:sz w:val="24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79"/>
    <w:rsid w:val="004C24DA"/>
    <w:rsid w:val="005C461F"/>
    <w:rsid w:val="00887509"/>
    <w:rsid w:val="00C04A79"/>
    <w:rsid w:val="00CA0302"/>
    <w:rsid w:val="00FE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F2C5"/>
  <w15:chartTrackingRefBased/>
  <w15:docId w15:val="{47633659-F60D-45D9-97CE-97AE5445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04A79"/>
    <w:pPr>
      <w:spacing w:after="0" w:line="240" w:lineRule="auto"/>
    </w:pPr>
    <w:rPr>
      <w:rFonts w:ascii="Calibri" w:eastAsia="Calibri" w:hAnsi="Calibri" w:cs="Calibri"/>
    </w:rPr>
  </w:style>
  <w:style w:type="character" w:customStyle="1" w:styleId="NoSpacingChar">
    <w:name w:val="No Spacing Char"/>
    <w:link w:val="NoSpacing"/>
    <w:uiPriority w:val="1"/>
    <w:locked/>
    <w:rsid w:val="00C04A79"/>
    <w:rPr>
      <w:rFonts w:ascii="Calibri" w:eastAsia="Calibri" w:hAnsi="Calibri" w:cs="Calibri"/>
    </w:rPr>
  </w:style>
  <w:style w:type="paragraph" w:styleId="ListBullet">
    <w:name w:val="List Bullet"/>
    <w:basedOn w:val="Normal"/>
    <w:uiPriority w:val="99"/>
    <w:unhideWhenUsed/>
    <w:qFormat/>
    <w:rsid w:val="00C04A79"/>
    <w:pPr>
      <w:numPr>
        <w:numId w:val="2"/>
      </w:numPr>
      <w:spacing w:after="60"/>
    </w:pPr>
    <w:rPr>
      <w:rFonts w:ascii="Tahoma" w:eastAsiaTheme="minorEastAsia" w:hAnsi="Tahoma" w:cstheme="minorBidi"/>
      <w:sz w:val="20"/>
      <w:szCs w:val="22"/>
    </w:rPr>
  </w:style>
  <w:style w:type="paragraph" w:styleId="ListBullet2">
    <w:name w:val="List Bullet 2"/>
    <w:basedOn w:val="Normal"/>
    <w:uiPriority w:val="99"/>
    <w:unhideWhenUsed/>
    <w:qFormat/>
    <w:rsid w:val="00C04A79"/>
    <w:pPr>
      <w:numPr>
        <w:ilvl w:val="1"/>
        <w:numId w:val="2"/>
      </w:numPr>
      <w:spacing w:before="120" w:after="120"/>
      <w:contextualSpacing/>
    </w:pPr>
    <w:rPr>
      <w:rFonts w:ascii="Tahoma" w:eastAsiaTheme="minorEastAsia" w:hAnsi="Tahoma" w:cstheme="minorBidi"/>
      <w:sz w:val="20"/>
      <w:szCs w:val="22"/>
    </w:rPr>
  </w:style>
  <w:style w:type="paragraph" w:styleId="ListBullet3">
    <w:name w:val="List Bullet 3"/>
    <w:basedOn w:val="Normal"/>
    <w:uiPriority w:val="99"/>
    <w:unhideWhenUsed/>
    <w:rsid w:val="00C04A79"/>
    <w:pPr>
      <w:numPr>
        <w:ilvl w:val="2"/>
        <w:numId w:val="2"/>
      </w:numPr>
      <w:spacing w:before="120" w:after="120"/>
      <w:contextualSpacing/>
      <w:jc w:val="both"/>
    </w:pPr>
    <w:rPr>
      <w:rFonts w:ascii="Tahoma" w:eastAsiaTheme="minorEastAsia" w:hAnsi="Tahoma" w:cstheme="minorBidi"/>
      <w:sz w:val="20"/>
      <w:szCs w:val="22"/>
    </w:rPr>
  </w:style>
  <w:style w:type="numbering" w:customStyle="1" w:styleId="ListBulletsWorldBankADB">
    <w:name w:val="ListBulletsWorldBank/ADB"/>
    <w:rsid w:val="00C04A7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Asheikh Mustapha Damaturu</dc:creator>
  <cp:keywords/>
  <dc:description/>
  <cp:lastModifiedBy>GUTTI GLOBAL</cp:lastModifiedBy>
  <cp:revision>2</cp:revision>
  <dcterms:created xsi:type="dcterms:W3CDTF">2021-12-31T08:27:00Z</dcterms:created>
  <dcterms:modified xsi:type="dcterms:W3CDTF">2021-12-31T08:27:00Z</dcterms:modified>
</cp:coreProperties>
</file>